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95721B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zde vyplňte webovou adresu Vašeho obchodu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5721B">
        <w:rPr>
          <w:rFonts w:ascii="Calibri" w:hAnsi="Calibri" w:cs="Calibri"/>
        </w:rPr>
        <w:t>CRA, a.s.</w:t>
      </w:r>
    </w:p>
    <w:p w:rsidR="002155B0" w:rsidRDefault="0095721B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Provozovna</w:t>
      </w:r>
      <w:r w:rsidR="002155B0">
        <w:rPr>
          <w:rFonts w:ascii="Calibri" w:hAnsi="Calibri" w:cs="Calibri"/>
        </w:rPr>
        <w:t>:</w:t>
      </w:r>
      <w:r w:rsidR="002155B0">
        <w:rPr>
          <w:rFonts w:ascii="Calibri" w:hAnsi="Calibri" w:cs="Calibri"/>
        </w:rPr>
        <w:tab/>
      </w:r>
      <w:r>
        <w:rPr>
          <w:rFonts w:ascii="Calibri" w:hAnsi="Calibri" w:cs="Calibri"/>
        </w:rPr>
        <w:t>Tichá 353, 798 12 Kralice na Hané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5721B">
        <w:rPr>
          <w:rFonts w:ascii="Calibri" w:hAnsi="Calibri" w:cs="Calibri"/>
        </w:rPr>
        <w:t>26232871 / CZ26232871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F92493">
        <w:rPr>
          <w:rFonts w:ascii="Calibri" w:hAnsi="Calibri" w:cs="Calibri"/>
        </w:rPr>
        <w:t>info@cra.as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92493">
        <w:rPr>
          <w:rFonts w:ascii="Calibri" w:hAnsi="Calibri" w:cs="Calibri"/>
        </w:rPr>
        <w:t>+420 582 369 806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F92493" w:rsidRDefault="00F92493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EE4D88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</w:t>
      </w:r>
    </w:p>
    <w:p w:rsidR="00F92493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F92493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popsat).</w:t>
      </w:r>
      <w:r>
        <w:rPr>
          <w:rFonts w:ascii="Calibri" w:hAnsi="Calibri" w:cs="Calibri"/>
          <w:i/>
          <w:iCs/>
        </w:rPr>
        <w:t xml:space="preserve"> </w:t>
      </w:r>
    </w:p>
    <w:p w:rsidR="00EE4D88" w:rsidRDefault="00EE4D88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F92493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popsat). </w:t>
      </w:r>
    </w:p>
    <w:p w:rsidR="00EE4D88" w:rsidRDefault="00EE4D88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Zároveň Vás žádám o vystavení písemného potvrzení o uplatnění reklamace s uvedením, kdy jsem práv</w:t>
      </w:r>
      <w:r w:rsidR="00EE4D88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EE4D88" w:rsidRDefault="00EE4D88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EE4D88" w:rsidRDefault="00EE4D88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</w:t>
      </w:r>
      <w:r w:rsidR="00EE4D88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CA" w:rsidRDefault="003E59CA" w:rsidP="008A289C">
      <w:pPr>
        <w:spacing w:after="0" w:line="240" w:lineRule="auto"/>
      </w:pPr>
      <w:r>
        <w:separator/>
      </w:r>
    </w:p>
  </w:endnote>
  <w:endnote w:type="continuationSeparator" w:id="0">
    <w:p w:rsidR="003E59CA" w:rsidRDefault="003E59C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92493">
    <w:pPr>
      <w:pStyle w:val="Zpat"/>
      <w:rPr>
        <w:i/>
        <w:color w:val="808080" w:themeColor="background1" w:themeShade="80"/>
        <w:sz w:val="16"/>
        <w:szCs w:val="16"/>
      </w:rPr>
    </w:pPr>
    <w:hyperlink r:id="rId1" w:history="1">
      <w:r w:rsidRPr="00C215BF">
        <w:rPr>
          <w:rStyle w:val="Hypertextovodkaz"/>
          <w:i/>
          <w:sz w:val="16"/>
          <w:szCs w:val="16"/>
        </w:rPr>
        <w:t>www.cra.as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CA" w:rsidRDefault="003E59CA" w:rsidP="008A289C">
      <w:pPr>
        <w:spacing w:after="0" w:line="240" w:lineRule="auto"/>
      </w:pPr>
      <w:r>
        <w:separator/>
      </w:r>
    </w:p>
  </w:footnote>
  <w:footnote w:type="continuationSeparator" w:id="0">
    <w:p w:rsidR="003E59CA" w:rsidRDefault="003E59C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www.adresaVasehoObchodu.cz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E59CA"/>
    <w:rsid w:val="004A2856"/>
    <w:rsid w:val="004B3D08"/>
    <w:rsid w:val="005C695C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05D41"/>
    <w:rsid w:val="00921218"/>
    <w:rsid w:val="0095721B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D5EA7"/>
    <w:rsid w:val="00DE6452"/>
    <w:rsid w:val="00EE4D88"/>
    <w:rsid w:val="00EF7417"/>
    <w:rsid w:val="00F83B6D"/>
    <w:rsid w:val="00F92493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EA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as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FEE3-A8C2-47C8-B885-CF226660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</cp:lastModifiedBy>
  <cp:revision>4</cp:revision>
  <cp:lastPrinted>2014-01-14T15:56:00Z</cp:lastPrinted>
  <dcterms:created xsi:type="dcterms:W3CDTF">2019-06-07T13:27:00Z</dcterms:created>
  <dcterms:modified xsi:type="dcterms:W3CDTF">2019-06-10T07:56:00Z</dcterms:modified>
</cp:coreProperties>
</file>